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50" w:rsidRDefault="00476A50" w:rsidP="00476A50">
      <w:pPr>
        <w:shd w:val="clear" w:color="auto" w:fill="FFFFFF"/>
        <w:spacing w:after="0" w:line="293" w:lineRule="atLeast"/>
        <w:ind w:right="-9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                                ЗАТВЕРДЖУЮ</w:t>
      </w:r>
    </w:p>
    <w:p w:rsidR="00476A50" w:rsidRDefault="00476A50" w:rsidP="00476A50">
      <w:pPr>
        <w:shd w:val="clear" w:color="auto" w:fill="FFFFFF"/>
        <w:spacing w:after="0" w:line="293" w:lineRule="atLeast"/>
        <w:ind w:right="-9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                  Директор СНВК «Пізнайко»</w:t>
      </w:r>
    </w:p>
    <w:p w:rsidR="00476A50" w:rsidRDefault="00476A50" w:rsidP="00476A50">
      <w:pPr>
        <w:shd w:val="clear" w:color="auto" w:fill="FFFFFF"/>
        <w:spacing w:after="0" w:line="293" w:lineRule="atLeast"/>
        <w:ind w:right="-9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Сідіропуло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О.В.</w:t>
      </w:r>
    </w:p>
    <w:p w:rsidR="00476A50" w:rsidRDefault="00476A50" w:rsidP="00476A50">
      <w:pPr>
        <w:shd w:val="clear" w:color="auto" w:fill="FFFFFF"/>
        <w:spacing w:after="0" w:line="293" w:lineRule="atLeast"/>
        <w:ind w:right="-9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476A50" w:rsidRDefault="00476A50" w:rsidP="00476A50">
      <w:pPr>
        <w:shd w:val="clear" w:color="auto" w:fill="FFFFFF"/>
        <w:spacing w:after="0" w:line="293" w:lineRule="atLeast"/>
        <w:ind w:right="-9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План заходів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 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СНВК «Пізнайко»</w:t>
      </w:r>
    </w:p>
    <w:p w:rsidR="00476A50" w:rsidRDefault="00476A50" w:rsidP="00476A50">
      <w:pPr>
        <w:shd w:val="clear" w:color="auto" w:fill="FFFFFF"/>
        <w:spacing w:after="0" w:line="293" w:lineRule="atLeast"/>
        <w:ind w:right="-9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 щодо попередження насильницької моделі поведінки, випадків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булінгу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серед учасників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освітнього процесу на 2019-2020 навчальний рік</w:t>
      </w:r>
    </w:p>
    <w:p w:rsidR="00476A50" w:rsidRDefault="00476A50" w:rsidP="00476A50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</w:p>
    <w:p w:rsidR="00476A50" w:rsidRDefault="00476A50" w:rsidP="00476A50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/>
      </w:tblPr>
      <w:tblGrid>
        <w:gridCol w:w="551"/>
        <w:gridCol w:w="3360"/>
        <w:gridCol w:w="1813"/>
        <w:gridCol w:w="1652"/>
        <w:gridCol w:w="1988"/>
      </w:tblGrid>
      <w:tr w:rsidR="00476A50" w:rsidTr="00476A50">
        <w:trPr>
          <w:trHeight w:val="324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spacing w:after="0" w:line="293" w:lineRule="atLeast"/>
              <w:ind w:left="13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Назва заходу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Термін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Цільова аудиторія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Відповідальний</w:t>
            </w: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п\п</w:t>
            </w:r>
            <w:proofErr w:type="spellEnd"/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проведення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 </w:t>
            </w: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Style w:val="a4"/>
                <w:rFonts w:ascii="Roboto" w:hAnsi="Roboto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Діагностичний</w:t>
            </w:r>
            <w:proofErr w:type="spellEnd"/>
            <w:r>
              <w:rPr>
                <w:rStyle w:val="a4"/>
                <w:rFonts w:ascii="Roboto" w:hAnsi="Roboto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4"/>
                <w:rFonts w:ascii="Roboto" w:hAnsi="Roboto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етап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spacing w:after="0" w:line="293" w:lineRule="atLeast"/>
              <w:rPr>
                <w:rStyle w:val="a4"/>
                <w:b/>
                <w:bCs/>
                <w:color w:val="DD0055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Створення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бази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інструментарію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діагностування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івня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напруги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тривожності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учнівських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колективах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Вересень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spacing w:after="0" w:line="293" w:lineRule="atLeast"/>
              <w:rPr>
                <w:rFonts w:ascii="Times New Roman" w:hAnsi="Times New Roman" w:cs="Times New Roman"/>
                <w:color w:val="555454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Складання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банку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даних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учнів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Зони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ризику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 та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групи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ризику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Вересень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Здобувачі освіти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  <w:tr w:rsidR="00476A50" w:rsidTr="00476A50">
        <w:trPr>
          <w:trHeight w:val="3666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Діагностування рівня напруги, тривожності в учнівських колективах:</w:t>
            </w:r>
          </w:p>
          <w:p w:rsidR="00476A50" w:rsidRDefault="00476A50" w:rsidP="00AE206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225" w:beforeAutospacing="0" w:after="225" w:afterAutospacing="0" w:line="25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спостереження за міжособистісною поведінкою здобувачів освіти;</w:t>
            </w:r>
          </w:p>
          <w:p w:rsidR="00476A50" w:rsidRDefault="00476A50" w:rsidP="00AE206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225" w:beforeAutospacing="0" w:after="225" w:afterAutospacing="0" w:line="25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опитування (анкетування) учасників освітнього процесу;</w:t>
            </w:r>
          </w:p>
          <w:p w:rsidR="00476A50" w:rsidRDefault="00476A50" w:rsidP="00AE206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225" w:beforeAutospacing="0" w:after="225" w:afterAutospacing="0" w:line="25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психологічні діагностики мікроклімату, згуртованості класних колективів та емоційних станів учнів;</w:t>
            </w:r>
          </w:p>
          <w:p w:rsidR="00476A50" w:rsidRDefault="00476A50" w:rsidP="00AE206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225" w:beforeAutospacing="0" w:after="225" w:afterAutospacing="0" w:line="25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соціальне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дослідження наявності референтних груп та відторгнених в колективах;</w:t>
            </w:r>
          </w:p>
          <w:p w:rsidR="00476A50" w:rsidRDefault="00476A50" w:rsidP="00AE206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225" w:beforeAutospacing="0" w:after="225" w:afterAutospacing="0" w:line="25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визначення рівня тривоги та депресії учнів.</w:t>
            </w:r>
          </w:p>
          <w:p w:rsidR="00476A50" w:rsidRDefault="00476A50">
            <w:pPr>
              <w:spacing w:after="0" w:line="293" w:lineRule="atLeast"/>
              <w:rPr>
                <w:rFonts w:ascii="Roboto" w:hAnsi="Roboto"/>
                <w:color w:val="555454"/>
                <w:shd w:val="clear" w:color="auto" w:fill="FFFFFF"/>
                <w:lang w:val="uk-UA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lastRenderedPageBreak/>
              <w:t>Упродовж навчального року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Усі учасники освітнього процесу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  <w:tr w:rsidR="00476A50" w:rsidTr="00476A50">
        <w:trPr>
          <w:trHeight w:val="711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lastRenderedPageBreak/>
              <w:t>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sz w:val="28"/>
                <w:szCs w:val="28"/>
              </w:rPr>
            </w:pPr>
            <w:r>
              <w:rPr>
                <w:rStyle w:val="a4"/>
                <w:rFonts w:ascii="Roboto" w:hAnsi="Roboto"/>
                <w:b/>
                <w:bCs/>
                <w:sz w:val="28"/>
                <w:szCs w:val="28"/>
                <w:shd w:val="clear" w:color="auto" w:fill="FFFFFF"/>
              </w:rPr>
              <w:t>Інформаційно-профілактичні заходи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 w:rsidP="00476A50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rStyle w:val="a4"/>
                <w:b/>
                <w:bCs/>
                <w:color w:val="DD0055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Виступ на тему «Протидія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булінгу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в шкільному середовищі 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Жовтень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Педагогічний колектив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Розробка пам’ятки «Маркери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булінгу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Вересень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Всі категорії освітнього процесу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Складання порад «Як допомогти дітям упоратися з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булінгом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Листопад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Здобувачі освіти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Проведення психолого-педагогічного семінару:</w:t>
            </w:r>
          </w:p>
          <w:p w:rsidR="00476A50" w:rsidRDefault="00476A50">
            <w:pPr>
              <w:pStyle w:val="a3"/>
              <w:shd w:val="clear" w:color="auto" w:fill="FFFFFF"/>
              <w:spacing w:before="225" w:beforeAutospacing="0" w:after="225" w:afterAutospacing="0" w:line="25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«Особиста гідність. Безпека життя. Громадянська позиція»</w:t>
            </w:r>
          </w:p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Грудень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Педагогічний колектив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Вивчення законодавчих документів, практик протидії цькуванню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Січень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Педагогічний колектив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Адміністрація</w:t>
            </w: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Розробка рекомендацій для педагогів  на тему: «Небезпека в Інтернеті».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Лютий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Педагогічний колектив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rFonts w:ascii="Roboto" w:hAnsi="Roboto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Roboto" w:hAnsi="Roboto"/>
                <w:b/>
                <w:bCs/>
                <w:sz w:val="28"/>
                <w:szCs w:val="28"/>
                <w:shd w:val="clear" w:color="auto" w:fill="FFFFFF"/>
              </w:rPr>
              <w:t xml:space="preserve">Формування навичок дружніх стосунків </w:t>
            </w:r>
            <w:r>
              <w:rPr>
                <w:rStyle w:val="a4"/>
                <w:rFonts w:ascii="Roboto" w:hAnsi="Roboto"/>
                <w:b/>
                <w:bCs/>
                <w:sz w:val="28"/>
                <w:szCs w:val="28"/>
                <w:shd w:val="clear" w:color="auto" w:fill="FFFFFF"/>
              </w:rPr>
              <w:lastRenderedPageBreak/>
              <w:t>здобувачів освіти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rStyle w:val="a4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Проведення ранкових зустрічей  з метою формування навичок дружніх стосунків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Протягом навчального року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Здобувачі освіти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Педагоги</w:t>
            </w: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Створення морально безпечного освітнього простору, формування позитивного мікроклімату та толерантної міжособистісної взаємодії в ході годин спілкування,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тренінгових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занять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Протягом навчального року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Здобувачі освіти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Педагоги</w:t>
            </w: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Виступ на тему: «Агресія, як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біч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сьогодення. Проблема насильства в сім’ї»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Вересень - листопад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Батьки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Педагоги</w:t>
            </w: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Перегляд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відеопрезентацій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Булінг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в школі. Як його розпізнати»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Протягом навчального року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Здобувачі освіти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Педагоги</w:t>
            </w: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Проведення уроків відвертого спілкування «Змінюй в собі негативне ставлення до інших»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Протягом навчального року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Здобувачі освіти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Педагоги</w:t>
            </w: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Години спілкування «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Кібербулінг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. Який він»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Протягом навчального року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Здобувачі освіти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Педагоги</w:t>
            </w: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Конкурс – вставка плакатів на тему «Шкільному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булінгу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скажемо ні!»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Квітень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Здобувачі освіти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Педагоги</w:t>
            </w:r>
          </w:p>
        </w:tc>
      </w:tr>
      <w:tr w:rsidR="00476A50" w:rsidTr="00476A50">
        <w:trPr>
          <w:trHeight w:val="348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rFonts w:ascii="Roboto" w:hAnsi="Roboto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Roboto" w:hAnsi="Roboto"/>
                <w:b/>
                <w:bCs/>
                <w:sz w:val="28"/>
                <w:szCs w:val="28"/>
                <w:shd w:val="clear" w:color="auto" w:fill="FFFFFF"/>
              </w:rPr>
              <w:t>Психологічний супровід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 w:rsidP="00476A50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rStyle w:val="a4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Діагностика стану психологічного клімату класу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Протягом навчального року, за запитом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Здобувачі освіти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rStyle w:val="a4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Спостереження під час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навчального процесу, позаурочний час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lastRenderedPageBreak/>
              <w:t xml:space="preserve">Протягом навчального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lastRenderedPageBreak/>
              <w:t>року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lastRenderedPageBreak/>
              <w:t>Здобувачі освіти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Консультаційна робота з учасниками освітнього процесу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Протягом навчального року, за запитом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Всі категорії освітнього процесу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Профілактично-просвітницька,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корекційно-розвивальна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робота з учасниками освітнього процесу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Протягом навчального року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Всі категорії освітнього процесу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rFonts w:ascii="Roboto" w:hAnsi="Roboto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Roboto" w:hAnsi="Roboto"/>
                <w:b/>
                <w:bCs/>
                <w:sz w:val="28"/>
                <w:szCs w:val="28"/>
                <w:shd w:val="clear" w:color="auto" w:fill="FFFFFF"/>
              </w:rPr>
              <w:t>Робота з батьками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rStyle w:val="a4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Тематичні батьківські збори «Протидія цькуванню в учнівському колективі»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Вересень - листопад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Батьки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Поради батькам щодо зменшення ризиків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булінгу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кібербулінгу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для своєї дитини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Протягом навчального року, за запитом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Батьки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Практичний психолог, педагоги</w:t>
            </w: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Консультування батьків</w:t>
            </w:r>
          </w:p>
          <w:p w:rsidR="00476A50" w:rsidRDefault="00476A50">
            <w:pPr>
              <w:pStyle w:val="a3"/>
              <w:shd w:val="clear" w:color="auto" w:fill="FFFFFF"/>
              <w:spacing w:before="225" w:beforeAutospacing="0" w:after="225" w:afterAutospacing="0" w:line="25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«Безпека в Інтернеті»</w:t>
            </w:r>
          </w:p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Протягом навчального року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Батьки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Практичний психолог, педагоги</w:t>
            </w: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Виступ на батьківських зборах «Стоп,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булінг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Травень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Батьки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Практичний психолог, педагоги</w:t>
            </w:r>
          </w:p>
        </w:tc>
      </w:tr>
      <w:tr w:rsidR="00476A50" w:rsidTr="00476A50">
        <w:trPr>
          <w:trHeight w:val="32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Розробка рекомендацій для батьків на тему:</w:t>
            </w:r>
          </w:p>
          <w:p w:rsidR="00476A50" w:rsidRDefault="00476A50">
            <w:pPr>
              <w:pStyle w:val="a3"/>
              <w:shd w:val="clear" w:color="auto" w:fill="FFFFFF"/>
              <w:spacing w:before="225" w:beforeAutospacing="0" w:after="225" w:afterAutospacing="0" w:line="25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«Безконфліктне спілкування»</w:t>
            </w:r>
          </w:p>
          <w:p w:rsidR="00476A50" w:rsidRDefault="00476A50">
            <w:pPr>
              <w:pStyle w:val="a3"/>
              <w:shd w:val="clear" w:color="auto" w:fill="FFFFFF"/>
              <w:spacing w:before="0" w:beforeAutospacing="0" w:after="225" w:afterAutospacing="0" w:line="25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Березень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Батьки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6A50" w:rsidRDefault="00476A50" w:rsidP="00476A5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</w:tbl>
    <w:p w:rsidR="00476A50" w:rsidRDefault="00476A50" w:rsidP="00476A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6A50" w:rsidRDefault="00476A50" w:rsidP="00476A50">
      <w:pPr>
        <w:rPr>
          <w:rFonts w:ascii="Times New Roman" w:hAnsi="Times New Roman" w:cs="Times New Roman"/>
          <w:sz w:val="28"/>
          <w:szCs w:val="28"/>
        </w:rPr>
      </w:pPr>
    </w:p>
    <w:p w:rsidR="00E4542E" w:rsidRDefault="00E4542E"/>
    <w:sectPr w:rsidR="00E4542E" w:rsidSect="00476A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F58C2"/>
    <w:multiLevelType w:val="hybridMultilevel"/>
    <w:tmpl w:val="134CA15A"/>
    <w:lvl w:ilvl="0" w:tplc="429A7982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A50"/>
    <w:rsid w:val="00476A50"/>
    <w:rsid w:val="005D00CA"/>
    <w:rsid w:val="00E4542E"/>
    <w:rsid w:val="00E95E23"/>
    <w:rsid w:val="00F2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5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Emphasis"/>
    <w:basedOn w:val="a0"/>
    <w:uiPriority w:val="20"/>
    <w:qFormat/>
    <w:rsid w:val="00476A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635</Words>
  <Characters>3625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2019-10-07T13:14:00Z</dcterms:created>
  <dcterms:modified xsi:type="dcterms:W3CDTF">2019-10-07T13:16:00Z</dcterms:modified>
</cp:coreProperties>
</file>